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74" w:rsidRPr="00545D1A" w:rsidRDefault="00AB6874" w:rsidP="00545D1A">
      <w:pPr>
        <w:ind w:firstLineChars="600" w:firstLine="2160"/>
        <w:rPr>
          <w:sz w:val="36"/>
          <w:szCs w:val="36"/>
        </w:rPr>
      </w:pPr>
      <w:bookmarkStart w:id="0" w:name="_GoBack"/>
      <w:bookmarkEnd w:id="0"/>
      <w:r w:rsidRPr="00545D1A">
        <w:rPr>
          <w:rFonts w:hint="eastAsia"/>
          <w:sz w:val="36"/>
          <w:szCs w:val="36"/>
        </w:rPr>
        <w:t>意見陳述書</w:t>
      </w:r>
    </w:p>
    <w:p w:rsidR="00AB6874" w:rsidRPr="00AB6874" w:rsidRDefault="00AB6874" w:rsidP="00AB6874">
      <w:pPr>
        <w:ind w:right="960" w:firstLineChars="100" w:firstLine="240"/>
        <w:jc w:val="center"/>
        <w:rPr>
          <w:sz w:val="28"/>
          <w:szCs w:val="28"/>
        </w:rPr>
      </w:pPr>
      <w:r>
        <w:rPr>
          <w:rFonts w:hint="eastAsia"/>
        </w:rPr>
        <w:t xml:space="preserve">　　　　　　　　　　　</w:t>
      </w:r>
      <w:r w:rsidR="00545D1A">
        <w:rPr>
          <w:rFonts w:hint="eastAsia"/>
        </w:rPr>
        <w:t xml:space="preserve">　　　　　　　</w:t>
      </w:r>
      <w:r w:rsidR="00545D1A" w:rsidRPr="00545D1A">
        <w:rPr>
          <w:rFonts w:hint="eastAsia"/>
          <w:sz w:val="22"/>
          <w:szCs w:val="22"/>
        </w:rPr>
        <w:t>原告団団長</w:t>
      </w:r>
      <w:r w:rsidR="00545D1A">
        <w:rPr>
          <w:rFonts w:hint="eastAsia"/>
          <w:sz w:val="28"/>
          <w:szCs w:val="28"/>
        </w:rPr>
        <w:t xml:space="preserve">　</w:t>
      </w:r>
      <w:r w:rsidRPr="00AB6874">
        <w:rPr>
          <w:rFonts w:hint="eastAsia"/>
          <w:sz w:val="28"/>
          <w:szCs w:val="28"/>
        </w:rPr>
        <w:t>川村　晃生</w:t>
      </w:r>
    </w:p>
    <w:p w:rsidR="00AB6874" w:rsidRDefault="00AB6874" w:rsidP="00CB6AAA">
      <w:pPr>
        <w:ind w:firstLineChars="100" w:firstLine="240"/>
      </w:pPr>
    </w:p>
    <w:p w:rsidR="00F70777" w:rsidRDefault="000B104D" w:rsidP="00CB6AAA">
      <w:pPr>
        <w:ind w:firstLineChars="100" w:firstLine="240"/>
      </w:pPr>
      <w:r>
        <w:rPr>
          <w:rFonts w:hint="eastAsia"/>
        </w:rPr>
        <w:t>２００７年４</w:t>
      </w:r>
      <w:r w:rsidR="00F70777">
        <w:rPr>
          <w:rFonts w:hint="eastAsia"/>
        </w:rPr>
        <w:t>月に、ＪＲ東海が自社費用でリニア中央新幹線を建設するとの構想を発表して以来、私たち沿線住民と一般市民は、まさかここまで事態がこじれるとは予想もしないことでした。そしていま思えば、それはひ</w:t>
      </w:r>
      <w:r w:rsidR="00AB6874">
        <w:rPr>
          <w:rFonts w:hint="eastAsia"/>
        </w:rPr>
        <w:t>とえにＪＲ東海という事業者とそれを監督、指導する所管官庁・</w:t>
      </w:r>
      <w:r w:rsidR="00545D1A">
        <w:rPr>
          <w:rFonts w:hint="eastAsia"/>
        </w:rPr>
        <w:t>国土交通省の傲慢さと不誠実さによるものであったと指摘</w:t>
      </w:r>
      <w:r w:rsidR="00F70777">
        <w:rPr>
          <w:rFonts w:hint="eastAsia"/>
        </w:rPr>
        <w:t>せざるを得ません。</w:t>
      </w:r>
    </w:p>
    <w:p w:rsidR="00F70777" w:rsidRDefault="00F70777" w:rsidP="00EE20F5">
      <w:pPr>
        <w:ind w:firstLineChars="100" w:firstLine="240"/>
      </w:pPr>
      <w:r>
        <w:rPr>
          <w:rFonts w:hint="eastAsia"/>
        </w:rPr>
        <w:t>私たちは、これから行われるリニア新幹線の工事によって、さまざまな被害を蒙ることになります。それはこの裁判の過程で明らかになるであろう、残土処理、水涸れ、騒音、日照、</w:t>
      </w:r>
      <w:r w:rsidR="00545D1A">
        <w:rPr>
          <w:rFonts w:hint="eastAsia"/>
        </w:rPr>
        <w:t>景観、</w:t>
      </w:r>
      <w:r>
        <w:rPr>
          <w:rFonts w:hint="eastAsia"/>
        </w:rPr>
        <w:t>電磁波等、多岐にわたるものですが、問題は私たちにそうした実害を与えても</w:t>
      </w:r>
      <w:r w:rsidR="00545D1A">
        <w:rPr>
          <w:rFonts w:hint="eastAsia"/>
        </w:rPr>
        <w:t>なお</w:t>
      </w:r>
      <w:r>
        <w:rPr>
          <w:rFonts w:hint="eastAsia"/>
        </w:rPr>
        <w:t>、リニア新幹線が必要なのだという合理的説明がなされていないことであり、一方的にリニア新幹線を造ることが前提となって事態が進行していることです。従っ</w:t>
      </w:r>
      <w:r w:rsidR="00A6032F">
        <w:rPr>
          <w:rFonts w:hint="eastAsia"/>
        </w:rPr>
        <w:t>て当然のことながら、私たちはそれに合意できようはず</w:t>
      </w:r>
      <w:r w:rsidR="00AB6874">
        <w:rPr>
          <w:rFonts w:hint="eastAsia"/>
        </w:rPr>
        <w:t>もなく、</w:t>
      </w:r>
      <w:r w:rsidR="00545D1A" w:rsidRPr="00545D1A">
        <w:rPr>
          <w:rFonts w:hint="eastAsia"/>
        </w:rPr>
        <w:t>私たちの理解が</w:t>
      </w:r>
      <w:r w:rsidR="00545D1A">
        <w:rPr>
          <w:rFonts w:hint="eastAsia"/>
        </w:rPr>
        <w:t>得</w:t>
      </w:r>
      <w:r w:rsidR="00545D1A" w:rsidRPr="00545D1A">
        <w:rPr>
          <w:rFonts w:hint="eastAsia"/>
        </w:rPr>
        <w:t>られないまま</w:t>
      </w:r>
      <w:r w:rsidRPr="00545D1A">
        <w:rPr>
          <w:rFonts w:hint="eastAsia"/>
        </w:rPr>
        <w:t>着</w:t>
      </w:r>
      <w:r w:rsidR="00545D1A">
        <w:rPr>
          <w:rFonts w:hint="eastAsia"/>
        </w:rPr>
        <w:t>工</w:t>
      </w:r>
      <w:r>
        <w:rPr>
          <w:rFonts w:hint="eastAsia"/>
        </w:rPr>
        <w:t>に至ったのでした。</w:t>
      </w:r>
    </w:p>
    <w:p w:rsidR="00F70777" w:rsidRDefault="00F70777" w:rsidP="00EE20F5">
      <w:pPr>
        <w:ind w:firstLineChars="100" w:firstLine="240"/>
      </w:pPr>
      <w:r>
        <w:rPr>
          <w:rFonts w:hint="eastAsia"/>
        </w:rPr>
        <w:t>さらに私たちは、この工事によって</w:t>
      </w:r>
      <w:r w:rsidR="00545D1A">
        <w:rPr>
          <w:rFonts w:hint="eastAsia"/>
        </w:rPr>
        <w:t>、それとは別に</w:t>
      </w:r>
      <w:r>
        <w:rPr>
          <w:rFonts w:hint="eastAsia"/>
        </w:rPr>
        <w:t>大事なものを失うことも強調しておかなければなりません。その最も象徴的なものは、南アルプスのトンネル掘削による自然破壊でしょう。神々しいまでに美しい威容を誇る南アルプスは、これまで先人たちが敬い、愛してきた大きな自然遺産です。そしてそうであるがゆえに、ユネスコのエコパー</w:t>
      </w:r>
      <w:r w:rsidR="00545D1A">
        <w:rPr>
          <w:rFonts w:hint="eastAsia"/>
        </w:rPr>
        <w:t>ク登録も可能になったのでしょう。自然と人間が共生可能な場として高く評価されたエコパーク・南アルプスに、大きなトンネル穴を開けて</w:t>
      </w:r>
      <w:r>
        <w:rPr>
          <w:rFonts w:hint="eastAsia"/>
        </w:rPr>
        <w:t>、在来型新幹</w:t>
      </w:r>
      <w:r w:rsidR="000B104D">
        <w:rPr>
          <w:rFonts w:hint="eastAsia"/>
        </w:rPr>
        <w:t>線の数倍ものエネルギーを消費して、時速５００</w:t>
      </w:r>
      <w:r>
        <w:rPr>
          <w:rFonts w:hint="eastAsia"/>
        </w:rPr>
        <w:t>㎞で通過させようというのですから、リニア計画は自然に対する冒瀆以外の何ものでもないと言ってよいでしょう。そしてここでも問題は、それほどの犠牲を払ってまで、リニア新幹線が必要なのだという合理的説明がないことです。</w:t>
      </w:r>
    </w:p>
    <w:p w:rsidR="00F70777" w:rsidRDefault="00545D1A" w:rsidP="00EE20F5">
      <w:pPr>
        <w:ind w:firstLineChars="100" w:firstLine="240"/>
      </w:pPr>
      <w:r>
        <w:rPr>
          <w:rFonts w:hint="eastAsia"/>
        </w:rPr>
        <w:t>以上の状況を日本国憲法に照らして言えば</w:t>
      </w:r>
      <w:r w:rsidR="00F70777">
        <w:rPr>
          <w:rFonts w:hint="eastAsia"/>
        </w:rPr>
        <w:t>、私たちは憲法によって保障されている生存権や</w:t>
      </w:r>
      <w:r>
        <w:rPr>
          <w:rFonts w:hint="eastAsia"/>
        </w:rPr>
        <w:t>人格権また幸福追求権を一方的に侵害されているということに他なりません</w:t>
      </w:r>
      <w:r w:rsidR="00F70777">
        <w:rPr>
          <w:rFonts w:hint="eastAsia"/>
        </w:rPr>
        <w:t>。</w:t>
      </w:r>
    </w:p>
    <w:p w:rsidR="00F70777" w:rsidRDefault="00545D1A" w:rsidP="00EE20F5">
      <w:pPr>
        <w:ind w:firstLineChars="100" w:firstLine="240"/>
      </w:pPr>
      <w:r>
        <w:rPr>
          <w:rFonts w:hint="eastAsia"/>
        </w:rPr>
        <w:t>いったい、</w:t>
      </w:r>
      <w:r w:rsidR="00F70777">
        <w:rPr>
          <w:rFonts w:hint="eastAsia"/>
        </w:rPr>
        <w:t>なぜリニアが必要なのかと言えば、東海道新幹線の輸送力の限界とか老朽化といった、真実とは程遠い偽りの理由がいくつも数え上げられ、本音を吐かせれ</w:t>
      </w:r>
      <w:r w:rsidR="000B104D">
        <w:rPr>
          <w:rFonts w:hint="eastAsia"/>
        </w:rPr>
        <w:t>ば東京〜大阪間を高速で結んで７０００</w:t>
      </w:r>
      <w:r>
        <w:rPr>
          <w:rFonts w:hint="eastAsia"/>
        </w:rPr>
        <w:t>万人のメガロポリスを作</w:t>
      </w:r>
      <w:r>
        <w:rPr>
          <w:rFonts w:hint="eastAsia"/>
        </w:rPr>
        <w:lastRenderedPageBreak/>
        <w:t>るという、他愛もない欲得ずく</w:t>
      </w:r>
      <w:r w:rsidR="00F70777">
        <w:rPr>
          <w:rFonts w:hint="eastAsia"/>
        </w:rPr>
        <w:t>の理由が透けて見えてきます。巨大都市を作って、国民をひたすら東奔西走させ</w:t>
      </w:r>
      <w:r>
        <w:rPr>
          <w:rFonts w:hint="eastAsia"/>
        </w:rPr>
        <w:t>、あくせく</w:t>
      </w:r>
      <w:r w:rsidR="00F70777">
        <w:rPr>
          <w:rFonts w:hint="eastAsia"/>
        </w:rPr>
        <w:t>働かせることによって経済力を上げて、日本を、というよりも日本の一部の人間だけを豊かにする、と</w:t>
      </w:r>
      <w:r>
        <w:rPr>
          <w:rFonts w:hint="eastAsia"/>
        </w:rPr>
        <w:t>いうことが、リニア新幹線の真の目的のように思われます。もとより</w:t>
      </w:r>
      <w:r w:rsidR="00F70777">
        <w:rPr>
          <w:rFonts w:hint="eastAsia"/>
        </w:rPr>
        <w:t>戦後の、さらに言えば明治以来の日本の近代化は、その路線を走り続けてきたと言えるでしょう。</w:t>
      </w:r>
    </w:p>
    <w:p w:rsidR="00F70777" w:rsidRDefault="00F70777" w:rsidP="00EE20F5">
      <w:pPr>
        <w:ind w:firstLineChars="100" w:firstLine="240"/>
      </w:pPr>
      <w:r>
        <w:rPr>
          <w:rFonts w:hint="eastAsia"/>
        </w:rPr>
        <w:t>しかし、</w:t>
      </w:r>
      <w:r w:rsidR="00545D1A">
        <w:rPr>
          <w:rFonts w:hint="eastAsia"/>
        </w:rPr>
        <w:t>問題は「それによって日本は、あるいは日本人は幸福になったの</w:t>
      </w:r>
      <w:r>
        <w:rPr>
          <w:rFonts w:hint="eastAsia"/>
        </w:rPr>
        <w:t>か</w:t>
      </w:r>
      <w:r w:rsidR="00545D1A">
        <w:rPr>
          <w:rFonts w:hint="eastAsia"/>
        </w:rPr>
        <w:t>」ということです</w:t>
      </w:r>
      <w:r w:rsidR="00A6032F">
        <w:rPr>
          <w:rFonts w:hint="eastAsia"/>
        </w:rPr>
        <w:t>。ＧＤＰにおいて日本よりもずっと</w:t>
      </w:r>
      <w:r>
        <w:rPr>
          <w:rFonts w:hint="eastAsia"/>
        </w:rPr>
        <w:t>低いブータンの国民が、幸福度においてなぜ日本よりはるかに高いのかを、</w:t>
      </w:r>
      <w:r w:rsidR="00545D1A">
        <w:rPr>
          <w:rFonts w:hint="eastAsia"/>
        </w:rPr>
        <w:t>私たちは真摯に考え直す必要があると思います。</w:t>
      </w:r>
    </w:p>
    <w:p w:rsidR="00F70777" w:rsidRDefault="00545D1A" w:rsidP="00545D1A">
      <w:pPr>
        <w:ind w:firstLineChars="100" w:firstLine="240"/>
      </w:pPr>
      <w:r>
        <w:rPr>
          <w:rFonts w:hint="eastAsia"/>
        </w:rPr>
        <w:t>こうした問題を考える時、私には思い起こされる一つの事件</w:t>
      </w:r>
      <w:r w:rsidR="000B104D">
        <w:rPr>
          <w:rFonts w:hint="eastAsia"/>
        </w:rPr>
        <w:t>があります。それは１９９３</w:t>
      </w:r>
      <w:r w:rsidR="00F70777">
        <w:rPr>
          <w:rFonts w:hint="eastAsia"/>
        </w:rPr>
        <w:t>年、和歌山市の</w:t>
      </w:r>
      <w:r>
        <w:rPr>
          <w:rFonts w:hint="eastAsia"/>
        </w:rPr>
        <w:t>万葉の故地・和歌浦の架橋問題を</w:t>
      </w:r>
      <w:r w:rsidR="00F70777">
        <w:rPr>
          <w:rFonts w:hint="eastAsia"/>
        </w:rPr>
        <w:t>めぐる景観訴訟の最終弁論において、原告</w:t>
      </w:r>
      <w:r>
        <w:rPr>
          <w:rFonts w:hint="eastAsia"/>
        </w:rPr>
        <w:t>団</w:t>
      </w:r>
      <w:r w:rsidR="00F70777">
        <w:rPr>
          <w:rFonts w:hint="eastAsia"/>
        </w:rPr>
        <w:t>副団長の多田道夫氏による「景観とは何か」という意見陳述です。彼は架橋推進側の「万葉では飯は</w:t>
      </w:r>
      <w:r>
        <w:rPr>
          <w:rFonts w:hint="eastAsia"/>
        </w:rPr>
        <w:t>食えん」</w:t>
      </w:r>
      <w:r w:rsidR="00F70777">
        <w:rPr>
          <w:rFonts w:hint="eastAsia"/>
        </w:rPr>
        <w:t>という乱暴な議論に対してこう言うのです。</w:t>
      </w:r>
    </w:p>
    <w:p w:rsidR="00F70777" w:rsidRDefault="00545D1A" w:rsidP="00A57CB6">
      <w:pPr>
        <w:ind w:firstLineChars="100" w:firstLine="240"/>
      </w:pPr>
      <w:r>
        <w:rPr>
          <w:rFonts w:hint="eastAsia"/>
        </w:rPr>
        <w:t>「</w:t>
      </w:r>
      <w:r w:rsidR="00F70777" w:rsidRPr="00545D1A">
        <w:rPr>
          <w:rFonts w:hint="eastAsia"/>
        </w:rPr>
        <w:t>（私がここで言う倫理とは）、</w:t>
      </w:r>
      <w:r w:rsidR="00F70777">
        <w:rPr>
          <w:rFonts w:hint="eastAsia"/>
        </w:rPr>
        <w:t>再度「万葉では飯は食えん」の一言に関わって言えば、飯を食う以外の人生の意味のことです。もっと思い切って言えば、飯と引き換えにしても、少しも惜しくない人生の価値のことです。」</w:t>
      </w:r>
    </w:p>
    <w:p w:rsidR="00F70777" w:rsidRDefault="0050101B" w:rsidP="00A57CB6">
      <w:pPr>
        <w:ind w:firstLineChars="100" w:firstLine="240"/>
      </w:pPr>
      <w:r>
        <w:rPr>
          <w:rFonts w:hint="eastAsia"/>
        </w:rPr>
        <w:t>私たちは</w:t>
      </w:r>
      <w:r w:rsidR="00A6032F">
        <w:rPr>
          <w:rFonts w:hint="eastAsia"/>
        </w:rPr>
        <w:t>この裁判で</w:t>
      </w:r>
      <w:r>
        <w:rPr>
          <w:rFonts w:hint="eastAsia"/>
        </w:rPr>
        <w:t>、</w:t>
      </w:r>
      <w:r w:rsidR="00F70777">
        <w:rPr>
          <w:rFonts w:hint="eastAsia"/>
        </w:rPr>
        <w:t>多田氏が言う</w:t>
      </w:r>
      <w:r>
        <w:rPr>
          <w:rFonts w:hint="eastAsia"/>
        </w:rPr>
        <w:t>「</w:t>
      </w:r>
      <w:r w:rsidR="00F70777">
        <w:rPr>
          <w:rFonts w:hint="eastAsia"/>
        </w:rPr>
        <w:t>飯を食う以外の人生の意味</w:t>
      </w:r>
      <w:r>
        <w:rPr>
          <w:rFonts w:hint="eastAsia"/>
        </w:rPr>
        <w:t>」を問いたいと思います。リニアでいえば、壊される平穏な暮らしや南アルプスの自然破壊がそれにあたります。そして</w:t>
      </w:r>
      <w:r w:rsidR="00F70777">
        <w:rPr>
          <w:rFonts w:hint="eastAsia"/>
        </w:rPr>
        <w:t>日本人の幸福度が低いのも、こうした飯を食う以外の人生の意味をないがしろにしてきたためではないでしょうか。経済力だけを絶対善と頼む人たちに対して、私たちは飯を食う以外の人生の意味を強力な武器としてこの裁判の根底に据えたいと思います。</w:t>
      </w:r>
    </w:p>
    <w:p w:rsidR="00545D1A" w:rsidRDefault="00F70777" w:rsidP="00A57CB6">
      <w:pPr>
        <w:ind w:firstLineChars="100" w:firstLine="240"/>
      </w:pPr>
      <w:r>
        <w:rPr>
          <w:rFonts w:hint="eastAsia"/>
        </w:rPr>
        <w:t>さて最後に裁判長にお願いがあります。</w:t>
      </w:r>
    </w:p>
    <w:p w:rsidR="00A6032F" w:rsidRDefault="00545D1A" w:rsidP="00A57CB6">
      <w:pPr>
        <w:ind w:firstLineChars="100" w:firstLine="240"/>
      </w:pPr>
      <w:r>
        <w:rPr>
          <w:rFonts w:hint="eastAsia"/>
        </w:rPr>
        <w:t>いずれ詳細に陳述したいと思いますが、</w:t>
      </w:r>
      <w:r w:rsidR="00F70777">
        <w:rPr>
          <w:rFonts w:hint="eastAsia"/>
        </w:rPr>
        <w:t>これまで日本の行政訴訟は、自由裁量論によって、行政側が圧倒的に有利な立場に置かれてきました。しかし、法学者</w:t>
      </w:r>
      <w:r w:rsidR="007F3F3B">
        <w:rPr>
          <w:rFonts w:hint="eastAsia"/>
        </w:rPr>
        <w:t>・</w:t>
      </w:r>
      <w:r w:rsidR="00F70777">
        <w:rPr>
          <w:rFonts w:hint="eastAsia"/>
        </w:rPr>
        <w:t>松下圭一が説くように、わが国が国民主権を基本とする限り、権力の源泉は国民にあるのであり、行政は国民の信託に基づいてこれを執り行う機関にすぎません。とするならば、行政の裁量権が真に権力の源泉たる国民の信託に基づいているかどうかという点についても、問うていく必要があると思います。その意味で、私は本訴訟を通じてあるべき行政</w:t>
      </w:r>
      <w:r w:rsidR="00A6032F">
        <w:rPr>
          <w:rFonts w:hint="eastAsia"/>
        </w:rPr>
        <w:t>訴訟のあり方を追求する機会にしたいと考えており、その点で裁判長</w:t>
      </w:r>
      <w:r w:rsidR="00F70777">
        <w:rPr>
          <w:rFonts w:hint="eastAsia"/>
        </w:rPr>
        <w:t>のご理解を願うものです。</w:t>
      </w:r>
    </w:p>
    <w:p w:rsidR="00F70777" w:rsidRDefault="00F70777" w:rsidP="00A57CB6">
      <w:pPr>
        <w:ind w:firstLineChars="100" w:firstLine="240"/>
      </w:pPr>
      <w:r>
        <w:rPr>
          <w:rFonts w:hint="eastAsia"/>
        </w:rPr>
        <w:t>以上で陳述を終わります。</w:t>
      </w:r>
    </w:p>
    <w:p w:rsidR="00545D1A" w:rsidRDefault="000B104D" w:rsidP="000B104D">
      <w:pPr>
        <w:ind w:firstLineChars="1500" w:firstLine="3600"/>
      </w:pPr>
      <w:r>
        <w:rPr>
          <w:rFonts w:hint="eastAsia"/>
        </w:rPr>
        <w:t>２０１６年９月２３</w:t>
      </w:r>
      <w:r w:rsidR="00545D1A">
        <w:rPr>
          <w:rFonts w:hint="eastAsia"/>
        </w:rPr>
        <w:t>日</w:t>
      </w:r>
    </w:p>
    <w:sectPr w:rsidR="00545D1A" w:rsidSect="000B104D">
      <w:pgSz w:w="11900" w:h="16840"/>
      <w:pgMar w:top="1588" w:right="1701" w:bottom="1588"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88" w:rsidRDefault="00046788" w:rsidP="0050101B">
      <w:r>
        <w:separator/>
      </w:r>
    </w:p>
  </w:endnote>
  <w:endnote w:type="continuationSeparator" w:id="0">
    <w:p w:rsidR="00046788" w:rsidRDefault="00046788" w:rsidP="0050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88" w:rsidRDefault="00046788" w:rsidP="0050101B">
      <w:r>
        <w:separator/>
      </w:r>
    </w:p>
  </w:footnote>
  <w:footnote w:type="continuationSeparator" w:id="0">
    <w:p w:rsidR="00046788" w:rsidRDefault="00046788" w:rsidP="00501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44"/>
    <w:rsid w:val="00046788"/>
    <w:rsid w:val="000801AA"/>
    <w:rsid w:val="000A6B98"/>
    <w:rsid w:val="000B104D"/>
    <w:rsid w:val="0016490A"/>
    <w:rsid w:val="00355F2E"/>
    <w:rsid w:val="003E601F"/>
    <w:rsid w:val="00400B44"/>
    <w:rsid w:val="0050101B"/>
    <w:rsid w:val="00545D1A"/>
    <w:rsid w:val="005D0A96"/>
    <w:rsid w:val="007F3F3B"/>
    <w:rsid w:val="00865563"/>
    <w:rsid w:val="00867AC5"/>
    <w:rsid w:val="00890419"/>
    <w:rsid w:val="008B7257"/>
    <w:rsid w:val="008C38F7"/>
    <w:rsid w:val="008F43F1"/>
    <w:rsid w:val="009027E0"/>
    <w:rsid w:val="00A57CB6"/>
    <w:rsid w:val="00A6032F"/>
    <w:rsid w:val="00AB6874"/>
    <w:rsid w:val="00CB6AAA"/>
    <w:rsid w:val="00D006F9"/>
    <w:rsid w:val="00D10C92"/>
    <w:rsid w:val="00EE20F5"/>
    <w:rsid w:val="00F70777"/>
    <w:rsid w:val="00FB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E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3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032F"/>
    <w:rPr>
      <w:rFonts w:asciiTheme="majorHAnsi" w:eastAsiaTheme="majorEastAsia" w:hAnsiTheme="majorHAnsi" w:cstheme="majorBidi"/>
      <w:sz w:val="18"/>
      <w:szCs w:val="18"/>
    </w:rPr>
  </w:style>
  <w:style w:type="paragraph" w:styleId="a5">
    <w:name w:val="header"/>
    <w:basedOn w:val="a"/>
    <w:link w:val="a6"/>
    <w:uiPriority w:val="99"/>
    <w:unhideWhenUsed/>
    <w:rsid w:val="0050101B"/>
    <w:pPr>
      <w:tabs>
        <w:tab w:val="center" w:pos="4252"/>
        <w:tab w:val="right" w:pos="8504"/>
      </w:tabs>
      <w:snapToGrid w:val="0"/>
    </w:pPr>
  </w:style>
  <w:style w:type="character" w:customStyle="1" w:styleId="a6">
    <w:name w:val="ヘッダー (文字)"/>
    <w:basedOn w:val="a0"/>
    <w:link w:val="a5"/>
    <w:uiPriority w:val="99"/>
    <w:rsid w:val="0050101B"/>
    <w:rPr>
      <w:sz w:val="24"/>
      <w:szCs w:val="24"/>
    </w:rPr>
  </w:style>
  <w:style w:type="paragraph" w:styleId="a7">
    <w:name w:val="footer"/>
    <w:basedOn w:val="a"/>
    <w:link w:val="a8"/>
    <w:uiPriority w:val="99"/>
    <w:unhideWhenUsed/>
    <w:rsid w:val="0050101B"/>
    <w:pPr>
      <w:tabs>
        <w:tab w:val="center" w:pos="4252"/>
        <w:tab w:val="right" w:pos="8504"/>
      </w:tabs>
      <w:snapToGrid w:val="0"/>
    </w:pPr>
  </w:style>
  <w:style w:type="character" w:customStyle="1" w:styleId="a8">
    <w:name w:val="フッター (文字)"/>
    <w:basedOn w:val="a0"/>
    <w:link w:val="a7"/>
    <w:uiPriority w:val="99"/>
    <w:rsid w:val="0050101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E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3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032F"/>
    <w:rPr>
      <w:rFonts w:asciiTheme="majorHAnsi" w:eastAsiaTheme="majorEastAsia" w:hAnsiTheme="majorHAnsi" w:cstheme="majorBidi"/>
      <w:sz w:val="18"/>
      <w:szCs w:val="18"/>
    </w:rPr>
  </w:style>
  <w:style w:type="paragraph" w:styleId="a5">
    <w:name w:val="header"/>
    <w:basedOn w:val="a"/>
    <w:link w:val="a6"/>
    <w:uiPriority w:val="99"/>
    <w:unhideWhenUsed/>
    <w:rsid w:val="0050101B"/>
    <w:pPr>
      <w:tabs>
        <w:tab w:val="center" w:pos="4252"/>
        <w:tab w:val="right" w:pos="8504"/>
      </w:tabs>
      <w:snapToGrid w:val="0"/>
    </w:pPr>
  </w:style>
  <w:style w:type="character" w:customStyle="1" w:styleId="a6">
    <w:name w:val="ヘッダー (文字)"/>
    <w:basedOn w:val="a0"/>
    <w:link w:val="a5"/>
    <w:uiPriority w:val="99"/>
    <w:rsid w:val="0050101B"/>
    <w:rPr>
      <w:sz w:val="24"/>
      <w:szCs w:val="24"/>
    </w:rPr>
  </w:style>
  <w:style w:type="paragraph" w:styleId="a7">
    <w:name w:val="footer"/>
    <w:basedOn w:val="a"/>
    <w:link w:val="a8"/>
    <w:uiPriority w:val="99"/>
    <w:unhideWhenUsed/>
    <w:rsid w:val="0050101B"/>
    <w:pPr>
      <w:tabs>
        <w:tab w:val="center" w:pos="4252"/>
        <w:tab w:val="right" w:pos="8504"/>
      </w:tabs>
      <w:snapToGrid w:val="0"/>
    </w:pPr>
  </w:style>
  <w:style w:type="character" w:customStyle="1" w:styleId="a8">
    <w:name w:val="フッター (文字)"/>
    <w:basedOn w:val="a0"/>
    <w:link w:val="a7"/>
    <w:uiPriority w:val="99"/>
    <w:rsid w:val="005010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1744</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 you</dc:creator>
  <cp:lastModifiedBy>星川 まり</cp:lastModifiedBy>
  <cp:revision>2</cp:revision>
  <cp:lastPrinted>2016-09-14T11:03:00Z</cp:lastPrinted>
  <dcterms:created xsi:type="dcterms:W3CDTF">2016-09-25T09:53:00Z</dcterms:created>
  <dcterms:modified xsi:type="dcterms:W3CDTF">2016-09-25T09:53:00Z</dcterms:modified>
</cp:coreProperties>
</file>